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2" w:rsidRPr="00655242" w:rsidRDefault="00655242" w:rsidP="00655242">
      <w:pPr>
        <w:shd w:val="clear" w:color="auto" w:fill="FFFFFF"/>
        <w:spacing w:after="28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r w:rsidRPr="0065524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Перечень документов: получение полиса ОМС</w:t>
      </w:r>
    </w:p>
    <w:p w:rsidR="00655242" w:rsidRDefault="00655242" w:rsidP="00655242">
      <w:pPr>
        <w:shd w:val="clear" w:color="auto" w:fill="F4F5F7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</w:p>
    <w:p w:rsidR="00655242" w:rsidRDefault="00655242" w:rsidP="00655242">
      <w:pPr>
        <w:shd w:val="clear" w:color="auto" w:fill="F4F5F7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</w:p>
    <w:p w:rsidR="00655242" w:rsidRPr="00655242" w:rsidRDefault="00655242" w:rsidP="00655242">
      <w:pPr>
        <w:shd w:val="clear" w:color="auto" w:fill="F4F5F7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655242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Для иностранных граждан,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655242" w:rsidRPr="00655242" w:rsidTr="00655242"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</w:pPr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постоянно </w:t>
            </w:r>
            <w:proofErr w:type="gramStart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>проживающих</w:t>
            </w:r>
            <w:proofErr w:type="gramEnd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 в Российской Федерации:</w:t>
            </w:r>
          </w:p>
        </w:tc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</w:pPr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временно </w:t>
            </w:r>
            <w:proofErr w:type="gramStart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>проживающих</w:t>
            </w:r>
            <w:proofErr w:type="gramEnd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 в Российской Федерации:</w:t>
            </w:r>
          </w:p>
        </w:tc>
      </w:tr>
      <w:tr w:rsidR="00655242" w:rsidRPr="00655242" w:rsidTr="00655242"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паспорт иностранного гражданина или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      </w:r>
          </w:p>
          <w:p w:rsidR="00655242" w:rsidRPr="00655242" w:rsidRDefault="00655242" w:rsidP="00655242">
            <w:pPr>
              <w:numPr>
                <w:ilvl w:val="0"/>
                <w:numId w:val="1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вид на жительство;</w:t>
            </w:r>
          </w:p>
          <w:p w:rsidR="00655242" w:rsidRPr="00655242" w:rsidRDefault="00655242" w:rsidP="00655242">
            <w:pPr>
              <w:numPr>
                <w:ilvl w:val="0"/>
                <w:numId w:val="1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СНИЛС (при наличии).</w:t>
            </w:r>
          </w:p>
        </w:tc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гражданина, с отметкой о разрешении на временное проживание в Российской Федерации;</w:t>
            </w:r>
          </w:p>
          <w:p w:rsidR="00655242" w:rsidRPr="00655242" w:rsidRDefault="00655242" w:rsidP="00655242">
            <w:pPr>
              <w:numPr>
                <w:ilvl w:val="0"/>
                <w:numId w:val="2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СНИЛС (при наличии).</w:t>
            </w:r>
          </w:p>
        </w:tc>
      </w:tr>
    </w:tbl>
    <w:p w:rsidR="00655242" w:rsidRPr="00655242" w:rsidRDefault="00655242" w:rsidP="0065524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23638" stroked="f"/>
        </w:pict>
      </w:r>
    </w:p>
    <w:p w:rsidR="00655242" w:rsidRPr="00655242" w:rsidRDefault="00655242" w:rsidP="00655242">
      <w:pPr>
        <w:shd w:val="clear" w:color="auto" w:fill="F4F5F7"/>
        <w:spacing w:before="450" w:line="240" w:lineRule="auto"/>
        <w:jc w:val="center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655242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Для лиц без гражданства,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655242" w:rsidRPr="00655242" w:rsidTr="00655242"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</w:pPr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постоянно </w:t>
            </w:r>
            <w:proofErr w:type="gramStart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>проживающих</w:t>
            </w:r>
            <w:proofErr w:type="gramEnd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 в Российской Федерации:</w:t>
            </w:r>
          </w:p>
        </w:tc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</w:pPr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временно </w:t>
            </w:r>
            <w:proofErr w:type="gramStart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>проживающих</w:t>
            </w:r>
            <w:proofErr w:type="gramEnd"/>
            <w:r w:rsidRPr="00655242">
              <w:rPr>
                <w:rFonts w:ascii="Arial" w:eastAsia="Times New Roman" w:hAnsi="Arial" w:cs="Arial"/>
                <w:b/>
                <w:bCs/>
                <w:color w:val="323638"/>
                <w:sz w:val="25"/>
                <w:szCs w:val="25"/>
                <w:lang w:eastAsia="ru-RU"/>
              </w:rPr>
              <w:t xml:space="preserve"> в Российской Федерации:</w:t>
            </w:r>
          </w:p>
        </w:tc>
      </w:tr>
      <w:tr w:rsidR="00655242" w:rsidRPr="00655242" w:rsidTr="00655242"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документ, признаваемый в соответствии с международным договором РФ в качестве документа, удостоверяющего личность лица без гражданства;</w:t>
            </w:r>
          </w:p>
          <w:p w:rsidR="00655242" w:rsidRPr="00655242" w:rsidRDefault="00655242" w:rsidP="00655242">
            <w:pPr>
              <w:numPr>
                <w:ilvl w:val="0"/>
                <w:numId w:val="3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вид на жительство;</w:t>
            </w:r>
          </w:p>
          <w:p w:rsidR="00655242" w:rsidRPr="00655242" w:rsidRDefault="00655242" w:rsidP="00655242">
            <w:pPr>
              <w:numPr>
                <w:ilvl w:val="0"/>
                <w:numId w:val="3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СНИЛС (при наличии).</w:t>
            </w:r>
          </w:p>
        </w:tc>
        <w:tc>
          <w:tcPr>
            <w:tcW w:w="4807" w:type="dxa"/>
            <w:shd w:val="clear" w:color="auto" w:fill="FFFFFF"/>
            <w:tcMar>
              <w:top w:w="0" w:type="dxa"/>
              <w:left w:w="0" w:type="dxa"/>
              <w:bottom w:w="300" w:type="dxa"/>
              <w:right w:w="75" w:type="dxa"/>
            </w:tcMar>
            <w:hideMark/>
          </w:tcPr>
          <w:p w:rsidR="00655242" w:rsidRPr="00655242" w:rsidRDefault="00655242" w:rsidP="00655242">
            <w:pPr>
              <w:numPr>
                <w:ilvl w:val="0"/>
                <w:numId w:val="4"/>
              </w:numPr>
              <w:spacing w:before="100" w:beforeAutospacing="1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      </w:r>
          </w:p>
          <w:p w:rsidR="00655242" w:rsidRPr="00655242" w:rsidRDefault="00655242" w:rsidP="00655242">
            <w:pPr>
              <w:numPr>
                <w:ilvl w:val="0"/>
                <w:numId w:val="4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 xml:space="preserve">либо документ установленной формы, выдаваемый в Российской Федерации лицу без гражданства, не имеющему документа, </w:t>
            </w: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lastRenderedPageBreak/>
              <w:t>удостоверяющего его личность;</w:t>
            </w:r>
          </w:p>
          <w:p w:rsidR="00655242" w:rsidRPr="00655242" w:rsidRDefault="00655242" w:rsidP="00655242">
            <w:pPr>
              <w:numPr>
                <w:ilvl w:val="0"/>
                <w:numId w:val="4"/>
              </w:numPr>
              <w:spacing w:before="75" w:after="100" w:afterAutospacing="1" w:line="336" w:lineRule="atLeast"/>
              <w:ind w:left="0"/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</w:pPr>
            <w:r w:rsidRPr="00655242">
              <w:rPr>
                <w:rFonts w:ascii="Arial" w:eastAsia="Times New Roman" w:hAnsi="Arial" w:cs="Arial"/>
                <w:color w:val="323638"/>
                <w:sz w:val="21"/>
                <w:szCs w:val="21"/>
                <w:lang w:eastAsia="ru-RU"/>
              </w:rPr>
              <w:t>СНИЛС (при наличии).</w:t>
            </w:r>
          </w:p>
        </w:tc>
      </w:tr>
    </w:tbl>
    <w:p w:rsidR="00655242" w:rsidRPr="00655242" w:rsidRDefault="00655242" w:rsidP="0065524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0" o:hralign="center" o:hrstd="t" o:hrnoshade="t" o:hr="t" fillcolor="#323638" stroked="f"/>
        </w:pict>
      </w:r>
    </w:p>
    <w:p w:rsidR="00655242" w:rsidRPr="00655242" w:rsidRDefault="00655242" w:rsidP="0065524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23638"/>
          <w:sz w:val="28"/>
          <w:szCs w:val="28"/>
          <w:lang w:eastAsia="ru-RU"/>
        </w:rPr>
      </w:pPr>
      <w:r w:rsidRPr="00655242">
        <w:rPr>
          <w:rFonts w:ascii="Arial" w:eastAsia="Times New Roman" w:hAnsi="Arial" w:cs="Arial"/>
          <w:b/>
          <w:bCs/>
          <w:color w:val="323638"/>
          <w:sz w:val="28"/>
          <w:szCs w:val="28"/>
          <w:lang w:eastAsia="ru-RU"/>
        </w:rPr>
        <w:t>Для представителя застрахованного лица:</w:t>
      </w:r>
    </w:p>
    <w:p w:rsidR="00655242" w:rsidRPr="00655242" w:rsidRDefault="00655242" w:rsidP="00655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23638"/>
          <w:sz w:val="21"/>
          <w:szCs w:val="21"/>
          <w:lang w:eastAsia="ru-RU"/>
        </w:rPr>
      </w:pPr>
      <w:r w:rsidRPr="00655242">
        <w:rPr>
          <w:rFonts w:ascii="Arial" w:eastAsia="Times New Roman" w:hAnsi="Arial" w:cs="Arial"/>
          <w:color w:val="323638"/>
          <w:sz w:val="21"/>
          <w:szCs w:val="21"/>
          <w:lang w:eastAsia="ru-RU"/>
        </w:rPr>
        <w:t>документ, удостоверяющий личность;</w:t>
      </w:r>
    </w:p>
    <w:p w:rsidR="00655242" w:rsidRPr="00655242" w:rsidRDefault="00655242" w:rsidP="00655242">
      <w:pPr>
        <w:numPr>
          <w:ilvl w:val="0"/>
          <w:numId w:val="5"/>
        </w:numPr>
        <w:shd w:val="clear" w:color="auto" w:fill="FFFFFF"/>
        <w:spacing w:before="75" w:after="100" w:afterAutospacing="1" w:line="336" w:lineRule="atLeast"/>
        <w:ind w:left="0"/>
        <w:rPr>
          <w:rFonts w:ascii="Arial" w:eastAsia="Times New Roman" w:hAnsi="Arial" w:cs="Arial"/>
          <w:color w:val="323638"/>
          <w:sz w:val="21"/>
          <w:szCs w:val="21"/>
          <w:lang w:eastAsia="ru-RU"/>
        </w:rPr>
      </w:pPr>
      <w:r w:rsidRPr="00655242">
        <w:rPr>
          <w:rFonts w:ascii="Arial" w:eastAsia="Times New Roman" w:hAnsi="Arial" w:cs="Arial"/>
          <w:color w:val="323638"/>
          <w:sz w:val="21"/>
          <w:szCs w:val="21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РФ.</w:t>
      </w:r>
    </w:p>
    <w:p w:rsidR="00655242" w:rsidRPr="00655242" w:rsidRDefault="00655242" w:rsidP="0065524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23638" stroked="f"/>
        </w:pict>
      </w:r>
    </w:p>
    <w:p w:rsidR="00655242" w:rsidRPr="00655242" w:rsidRDefault="00655242" w:rsidP="0065524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23638"/>
          <w:sz w:val="28"/>
          <w:szCs w:val="28"/>
          <w:lang w:eastAsia="ru-RU"/>
        </w:rPr>
      </w:pPr>
      <w:r w:rsidRPr="00655242">
        <w:rPr>
          <w:rFonts w:ascii="Arial" w:eastAsia="Times New Roman" w:hAnsi="Arial" w:cs="Arial"/>
          <w:b/>
          <w:bCs/>
          <w:color w:val="323638"/>
          <w:sz w:val="28"/>
          <w:szCs w:val="28"/>
          <w:lang w:eastAsia="ru-RU"/>
        </w:rPr>
        <w:t>Для законного представителя застрахованного лица:</w:t>
      </w:r>
    </w:p>
    <w:p w:rsidR="00655242" w:rsidRPr="00655242" w:rsidRDefault="00655242" w:rsidP="0065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23638"/>
          <w:sz w:val="21"/>
          <w:szCs w:val="21"/>
          <w:lang w:eastAsia="ru-RU"/>
        </w:rPr>
      </w:pPr>
      <w:r w:rsidRPr="00655242">
        <w:rPr>
          <w:rFonts w:ascii="Arial" w:eastAsia="Times New Roman" w:hAnsi="Arial" w:cs="Arial"/>
          <w:color w:val="323638"/>
          <w:sz w:val="21"/>
          <w:szCs w:val="21"/>
          <w:lang w:eastAsia="ru-RU"/>
        </w:rPr>
        <w:t>документ, удостоверяющий личность;</w:t>
      </w:r>
    </w:p>
    <w:p w:rsidR="00655242" w:rsidRPr="00655242" w:rsidRDefault="00655242" w:rsidP="00655242">
      <w:pPr>
        <w:numPr>
          <w:ilvl w:val="0"/>
          <w:numId w:val="6"/>
        </w:numPr>
        <w:shd w:val="clear" w:color="auto" w:fill="FFFFFF"/>
        <w:spacing w:before="75" w:after="100" w:afterAutospacing="1" w:line="336" w:lineRule="atLeast"/>
        <w:ind w:left="0"/>
        <w:rPr>
          <w:rFonts w:ascii="Arial" w:eastAsia="Times New Roman" w:hAnsi="Arial" w:cs="Arial"/>
          <w:color w:val="323638"/>
          <w:sz w:val="21"/>
          <w:szCs w:val="21"/>
          <w:lang w:eastAsia="ru-RU"/>
        </w:rPr>
      </w:pPr>
      <w:r w:rsidRPr="00655242">
        <w:rPr>
          <w:rFonts w:ascii="Arial" w:eastAsia="Times New Roman" w:hAnsi="Arial" w:cs="Arial"/>
          <w:color w:val="323638"/>
          <w:sz w:val="21"/>
          <w:szCs w:val="21"/>
          <w:lang w:eastAsia="ru-RU"/>
        </w:rPr>
        <w:t>документ, подтверждающий полномочия законного представителя.</w:t>
      </w:r>
    </w:p>
    <w:bookmarkEnd w:id="0"/>
    <w:p w:rsidR="00FA196E" w:rsidRDefault="00FA196E"/>
    <w:sectPr w:rsidR="00FA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FB"/>
    <w:multiLevelType w:val="multilevel"/>
    <w:tmpl w:val="7AA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4652"/>
    <w:multiLevelType w:val="multilevel"/>
    <w:tmpl w:val="0C0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912"/>
    <w:multiLevelType w:val="multilevel"/>
    <w:tmpl w:val="FC4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36655"/>
    <w:multiLevelType w:val="multilevel"/>
    <w:tmpl w:val="2B7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100DE"/>
    <w:multiLevelType w:val="multilevel"/>
    <w:tmpl w:val="C4A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E1DFC"/>
    <w:multiLevelType w:val="multilevel"/>
    <w:tmpl w:val="00E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1"/>
    <w:rsid w:val="001617BA"/>
    <w:rsid w:val="00655242"/>
    <w:rsid w:val="00C83A11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739">
          <w:marLeft w:val="0"/>
          <w:marRight w:val="0"/>
          <w:marTop w:val="0"/>
          <w:marBottom w:val="450"/>
          <w:divBdr>
            <w:top w:val="single" w:sz="6" w:space="15" w:color="F4F5F7"/>
            <w:left w:val="single" w:sz="6" w:space="15" w:color="F4F5F7"/>
            <w:bottom w:val="single" w:sz="6" w:space="15" w:color="F4F5F7"/>
            <w:right w:val="single" w:sz="6" w:space="15" w:color="F4F5F7"/>
          </w:divBdr>
        </w:div>
        <w:div w:id="1453401479">
          <w:marLeft w:val="0"/>
          <w:marRight w:val="0"/>
          <w:marTop w:val="0"/>
          <w:marBottom w:val="450"/>
          <w:divBdr>
            <w:top w:val="single" w:sz="6" w:space="15" w:color="F4F5F7"/>
            <w:left w:val="single" w:sz="6" w:space="15" w:color="F4F5F7"/>
            <w:bottom w:val="single" w:sz="6" w:space="15" w:color="F4F5F7"/>
            <w:right w:val="single" w:sz="6" w:space="15" w:color="F4F5F7"/>
          </w:divBdr>
        </w:div>
      </w:divsChild>
    </w:div>
    <w:div w:id="1801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Студенческая Врач Эксперт</dc:creator>
  <cp:keywords/>
  <dc:description/>
  <cp:lastModifiedBy>Студенческая Врач Эксперт</cp:lastModifiedBy>
  <cp:revision>2</cp:revision>
  <dcterms:created xsi:type="dcterms:W3CDTF">2021-11-01T04:09:00Z</dcterms:created>
  <dcterms:modified xsi:type="dcterms:W3CDTF">2021-11-01T05:11:00Z</dcterms:modified>
</cp:coreProperties>
</file>